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ПРАКТИЧЕСКОЕ ЗАДАНИЕ МУНИЦИПАЛЬНОГО ЭТАПА ВСЕРОССИЙСКОЙ ОЛИМПИАДЫ ШКОЛЬНИКОВ</w:t>
      </w: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ПО ТЕХНОЛОГИИ 20</w:t>
      </w:r>
      <w:r>
        <w:rPr>
          <w:b/>
        </w:rPr>
        <w:t>21</w:t>
      </w:r>
      <w:r w:rsidRPr="00486917">
        <w:rPr>
          <w:b/>
        </w:rPr>
        <w:t>-20</w:t>
      </w:r>
      <w:r>
        <w:rPr>
          <w:b/>
        </w:rPr>
        <w:t>22</w:t>
      </w:r>
      <w:r w:rsidRPr="00486917">
        <w:rPr>
          <w:b/>
        </w:rPr>
        <w:t xml:space="preserve"> УЧЕБНОГО ГОДА</w:t>
      </w: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 моделирование»</w:t>
      </w:r>
    </w:p>
    <w:p w:rsidR="00D35938" w:rsidRPr="00486917" w:rsidRDefault="00D35938" w:rsidP="00D35938">
      <w:pPr>
        <w:spacing w:after="0" w:line="240" w:lineRule="auto"/>
        <w:jc w:val="center"/>
        <w:rPr>
          <w:b/>
        </w:rPr>
      </w:pPr>
      <w:r>
        <w:rPr>
          <w:b/>
        </w:rPr>
        <w:t xml:space="preserve">9  </w:t>
      </w:r>
      <w:r w:rsidRPr="00486917">
        <w:rPr>
          <w:b/>
        </w:rPr>
        <w:t>класс</w:t>
      </w:r>
    </w:p>
    <w:p w:rsidR="00D35938" w:rsidRPr="00486917" w:rsidRDefault="00D35938" w:rsidP="00D35938">
      <w:pPr>
        <w:spacing w:after="0" w:line="240" w:lineRule="auto"/>
        <w:jc w:val="center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>
        <w:rPr>
          <w:b/>
          <w:bCs/>
          <w:lang w:eastAsia="ru-RU"/>
        </w:rPr>
        <w:t>12</w:t>
      </w:r>
      <w:r w:rsidRPr="00486917">
        <w:rPr>
          <w:b/>
          <w:bCs/>
          <w:lang w:eastAsia="ru-RU"/>
        </w:rPr>
        <w:t>0 минут</w:t>
      </w:r>
    </w:p>
    <w:p w:rsidR="00D35938" w:rsidRPr="00486917" w:rsidRDefault="00D35938" w:rsidP="00D35938">
      <w:pPr>
        <w:jc w:val="center"/>
        <w:rPr>
          <w:b/>
        </w:rPr>
      </w:pPr>
      <w:r w:rsidRPr="00486917">
        <w:rPr>
          <w:b/>
        </w:rPr>
        <w:t xml:space="preserve">Возможное количество баллов – </w:t>
      </w:r>
      <w:r>
        <w:rPr>
          <w:b/>
        </w:rPr>
        <w:t>35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По чертежу и наглядному изображению  изготовить прототип изделия  (браслет - «Котенок») </w:t>
      </w:r>
    </w:p>
    <w:p w:rsidR="00D35938" w:rsidRPr="00D35938" w:rsidRDefault="00D35938" w:rsidP="00D35938">
      <w:pPr>
        <w:spacing w:after="0" w:line="240" w:lineRule="auto"/>
        <w:jc w:val="center"/>
      </w:pPr>
      <w:r w:rsidRPr="00D35938">
        <w:rPr>
          <w:noProof/>
          <w:lang w:eastAsia="ru-RU"/>
        </w:rPr>
        <w:drawing>
          <wp:inline distT="0" distB="0" distL="0" distR="0">
            <wp:extent cx="3276600" cy="236331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363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>Рисунок 1 - Чертеж изделия</w:t>
      </w:r>
    </w:p>
    <w:p w:rsidR="00D35938" w:rsidRPr="00D35938" w:rsidRDefault="00D35938" w:rsidP="00D35938">
      <w:pPr>
        <w:spacing w:after="0" w:line="240" w:lineRule="auto"/>
        <w:jc w:val="center"/>
      </w:pPr>
      <w:r w:rsidRPr="00D35938">
        <w:rPr>
          <w:noProof/>
          <w:lang w:eastAsia="ru-RU"/>
        </w:rPr>
        <w:drawing>
          <wp:inline distT="0" distB="0" distL="0" distR="0">
            <wp:extent cx="4495800" cy="1476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938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2 – Наглядное изображение изделия  </w:t>
      </w:r>
    </w:p>
    <w:p w:rsidR="00D35938" w:rsidRDefault="00D35938" w:rsidP="00D35938">
      <w:pPr>
        <w:spacing w:after="0" w:line="240" w:lineRule="auto"/>
      </w:pPr>
    </w:p>
    <w:p w:rsidR="00D35938" w:rsidRPr="00D35938" w:rsidRDefault="00D35938" w:rsidP="00D35938">
      <w:pPr>
        <w:spacing w:after="0" w:line="240" w:lineRule="auto"/>
      </w:pPr>
      <w:r w:rsidRPr="00D35938"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2. В соответствии с чертежом, разработать 3Dмодель изделия (браслет - «Котенок») в одном из 3D редакторов, например: </w:t>
      </w:r>
      <w:r>
        <w:rPr>
          <w:lang w:val="en-US"/>
        </w:rPr>
        <w:t>Blender</w:t>
      </w:r>
      <w:r>
        <w:t xml:space="preserve">, </w:t>
      </w:r>
      <w:proofErr w:type="spellStart"/>
      <w:r w:rsidRPr="00D35938">
        <w:rPr>
          <w:lang w:val="en-US"/>
        </w:rPr>
        <w:t>GoogleSketchUp</w:t>
      </w:r>
      <w:proofErr w:type="spellEnd"/>
      <w:r>
        <w:t xml:space="preserve">, </w:t>
      </w:r>
      <w:proofErr w:type="spellStart"/>
      <w:r w:rsidRPr="00D35938">
        <w:rPr>
          <w:lang w:val="en-US"/>
        </w:rPr>
        <w:t>AutoCad</w:t>
      </w:r>
      <w:proofErr w:type="spellEnd"/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 xml:space="preserve">, </w:t>
      </w:r>
      <w:proofErr w:type="spellStart"/>
      <w:r>
        <w:t>SolidWorks</w:t>
      </w:r>
      <w:proofErr w:type="spellEnd"/>
      <w:r>
        <w:t xml:space="preserve">, </w:t>
      </w:r>
      <w:proofErr w:type="spellStart"/>
      <w:proofErr w:type="gramStart"/>
      <w:r>
        <w:t>FreeCad</w:t>
      </w:r>
      <w:proofErr w:type="spellEnd"/>
      <w:r>
        <w:t xml:space="preserve">  </w:t>
      </w:r>
      <w:proofErr w:type="spellStart"/>
      <w:r>
        <w:t>и.т.д</w:t>
      </w:r>
      <w:proofErr w:type="spellEnd"/>
      <w:proofErr w:type="gramEnd"/>
      <w:r w:rsidRPr="00D35938">
        <w:t xml:space="preserve">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3. Экспортировать (преобразовать) итоговый результат в формат для 3D-печати –  </w:t>
      </w:r>
      <w:proofErr w:type="spellStart"/>
      <w:r w:rsidRPr="00D35938">
        <w:t>stl</w:t>
      </w:r>
      <w:proofErr w:type="spellEnd"/>
      <w:r w:rsidRPr="00D35938">
        <w:t xml:space="preserve">. Перенести файл на </w:t>
      </w:r>
      <w:proofErr w:type="spellStart"/>
      <w:r w:rsidRPr="00D35938">
        <w:t>флэш-накопителе</w:t>
      </w:r>
      <w:proofErr w:type="spellEnd"/>
      <w:r w:rsidRPr="00D35938">
        <w:t xml:space="preserve"> в программу управления 3D-принтером.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4. Открыть </w:t>
      </w:r>
      <w:proofErr w:type="spellStart"/>
      <w:r w:rsidRPr="00D35938">
        <w:t>stl</w:t>
      </w:r>
      <w:proofErr w:type="spellEnd"/>
      <w:r w:rsidRPr="00D35938">
        <w:t xml:space="preserve"> файл изделия (браслет - «Котенок») в программе управления 3D-принтером. Выбрать настройки печати: экструдер (если их несколько), скорость печати, заполнение.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5. Напечатать модель. </w:t>
      </w:r>
    </w:p>
    <w:p w:rsidR="00D35938" w:rsidRPr="00D3593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 xml:space="preserve">Рекомендации по изготовлению процесса печати на 3D принтере: </w:t>
      </w:r>
    </w:p>
    <w:p w:rsidR="00D35938" w:rsidRDefault="00D35938" w:rsidP="00D35938">
      <w:pPr>
        <w:spacing w:after="0" w:line="240" w:lineRule="auto"/>
        <w:jc w:val="both"/>
      </w:pP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D35938" w:rsidRPr="00D35938">
        <w:t xml:space="preserve">. При разработке любой 3D- 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 xml:space="preserve">. Не допускается отсутствие целостности сетки модели, рваная топология. </w:t>
      </w:r>
      <w:proofErr w:type="gramStart"/>
      <w:r w:rsidR="00D35938" w:rsidRPr="00D35938">
        <w:t>Модель, состоящая из нескольких объектов должна быть соединена</w:t>
      </w:r>
      <w:proofErr w:type="gramEnd"/>
      <w:r w:rsidR="00D35938" w:rsidRPr="00D35938">
        <w:t xml:space="preserve"> в общую топологическую </w:t>
      </w:r>
      <w:r w:rsidR="00D35938" w:rsidRPr="00D35938">
        <w:lastRenderedPageBreak/>
        <w:t xml:space="preserve">сетку, путем применение </w:t>
      </w:r>
      <w:proofErr w:type="spellStart"/>
      <w:r w:rsidR="00D35938" w:rsidRPr="00D35938">
        <w:t>булеиновых</w:t>
      </w:r>
      <w:proofErr w:type="spellEnd"/>
      <w:r w:rsidR="00D35938" w:rsidRPr="00D35938">
        <w:t xml:space="preserve"> операций или инструментов </w:t>
      </w:r>
      <w:proofErr w:type="spellStart"/>
      <w:r w:rsidR="00D35938" w:rsidRPr="00D35938">
        <w:t>ретопологии</w:t>
      </w:r>
      <w:proofErr w:type="spellEnd"/>
      <w:r w:rsidR="00D35938" w:rsidRPr="00D35938">
        <w:t xml:space="preserve">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t>3</w:t>
      </w:r>
      <w:r w:rsidR="00D35938" w:rsidRPr="00D35938">
        <w:t xml:space="preserve">. Расположение частей модели не должно противоречить законам физики. 3Dпринтер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="00D35938" w:rsidRPr="00D35938">
        <w:t>твердотелыми</w:t>
      </w:r>
      <w:proofErr w:type="spellEnd"/>
      <w:r w:rsidR="00D35938" w:rsidRPr="00D35938">
        <w:t xml:space="preserve">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</w:t>
      </w:r>
      <w:proofErr w:type="gramStart"/>
      <w:r>
        <w:t>см</w:t>
      </w:r>
      <w:proofErr w:type="gramEnd"/>
      <w:r>
        <w:t xml:space="preserve">. п. </w:t>
      </w:r>
      <w:proofErr w:type="spellStart"/>
      <w:r>
        <w:t>a</w:t>
      </w:r>
      <w:proofErr w:type="spellEnd"/>
      <w:r>
        <w:t>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D35938" w:rsidRPr="00D35938" w:rsidRDefault="00D35938" w:rsidP="00D35938">
      <w:pPr>
        <w:spacing w:after="0" w:line="240" w:lineRule="auto"/>
        <w:jc w:val="both"/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оценивания практической работы по 3D моделированию</w:t>
      </w: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561"/>
        <w:gridCol w:w="6068"/>
        <w:gridCol w:w="1417"/>
        <w:gridCol w:w="1525"/>
      </w:tblGrid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 редакторе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1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Знание работы с графическим 3D-редактором (степень </w:t>
            </w:r>
            <w:proofErr w:type="gramEnd"/>
          </w:p>
          <w:p w:rsidR="00D35938" w:rsidRPr="00D35938" w:rsidRDefault="00D35938" w:rsidP="00D35938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D35938" w:rsidRPr="00D35938" w:rsidRDefault="00D35938" w:rsidP="00D35938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 xml:space="preserve">графическим редактором (2 балла), </w:t>
            </w:r>
          </w:p>
          <w:p w:rsidR="00D35938" w:rsidRPr="00D35938" w:rsidRDefault="00D35938" w:rsidP="00D35938">
            <w:r w:rsidRPr="00D35938">
              <w:t xml:space="preserve">- испытывает затруднения при работе с </w:t>
            </w:r>
            <w:proofErr w:type="gramStart"/>
            <w:r w:rsidRPr="00D35938">
              <w:t>графическим</w:t>
            </w:r>
            <w:proofErr w:type="gramEnd"/>
            <w:r w:rsidRPr="00D35938">
              <w:t xml:space="preserve"> </w:t>
            </w:r>
          </w:p>
          <w:p w:rsidR="00D35938" w:rsidRPr="00D35938" w:rsidRDefault="00D35938" w:rsidP="00D35938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D35938" w:rsidRPr="00D35938" w:rsidRDefault="00D35938" w:rsidP="00BC5588">
            <w:r w:rsidRPr="00D35938">
              <w:t>- самостоятельно выполняет все операции при изготовлении модели (</w:t>
            </w:r>
            <w:r w:rsidR="00BC5588">
              <w:t>9</w:t>
            </w:r>
            <w:r w:rsidRPr="00D35938">
              <w:t xml:space="preserve"> баллов).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9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</w:tcPr>
          <w:p w:rsidR="00D35938" w:rsidRPr="00D35938" w:rsidRDefault="00D3593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Pr="00D35938" w:rsidRDefault="00D35938" w:rsidP="00D35938">
            <w:pPr>
              <w:jc w:val="center"/>
            </w:pPr>
            <w:r w:rsidRPr="00D35938">
              <w:t>3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D35938" w:rsidRPr="00D35938" w:rsidRDefault="00BC5588" w:rsidP="00D35938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D35938" w:rsidRPr="00D35938" w:rsidRDefault="00D35938" w:rsidP="00D35938">
            <w:pPr>
              <w:jc w:val="center"/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8" w:type="dxa"/>
          </w:tcPr>
          <w:p w:rsidR="00D35938" w:rsidRPr="00D35938" w:rsidRDefault="00D35938" w:rsidP="00D35938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Не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(0 баллов) </w:t>
            </w:r>
          </w:p>
          <w:p w:rsidR="00D35938" w:rsidRPr="00D35938" w:rsidRDefault="00D35938" w:rsidP="00D35938">
            <w:pPr>
              <w:jc w:val="both"/>
            </w:pPr>
            <w:r w:rsidRPr="00D35938">
              <w:t xml:space="preserve">- Уложился в </w:t>
            </w:r>
            <w:proofErr w:type="gramStart"/>
            <w:r w:rsidRPr="00D35938">
              <w:t>отведенные</w:t>
            </w:r>
            <w:proofErr w:type="gramEnd"/>
            <w:r w:rsidRPr="00D35938">
              <w:t xml:space="preserve"> 2,5 часа (2 балла); </w:t>
            </w:r>
          </w:p>
          <w:p w:rsidR="00D35938" w:rsidRPr="00D35938" w:rsidRDefault="00D35938" w:rsidP="00D35938">
            <w:pPr>
              <w:jc w:val="both"/>
            </w:pPr>
            <w:proofErr w:type="gramStart"/>
            <w:r w:rsidRPr="00D35938">
              <w:t xml:space="preserve">- Затратил на выполнение задания менее 2,0 часов (4 </w:t>
            </w:r>
            <w:proofErr w:type="gramEnd"/>
          </w:p>
          <w:p w:rsidR="00D35938" w:rsidRDefault="00D35938" w:rsidP="00D35938">
            <w:pPr>
              <w:jc w:val="both"/>
              <w:rPr>
                <w:b/>
              </w:rPr>
            </w:pPr>
            <w:r w:rsidRPr="00D35938">
              <w:t>балла).</w:t>
            </w:r>
          </w:p>
        </w:tc>
        <w:tc>
          <w:tcPr>
            <w:tcW w:w="1417" w:type="dxa"/>
          </w:tcPr>
          <w:p w:rsidR="00D3593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D3593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 принтере</w:t>
            </w:r>
          </w:p>
        </w:tc>
        <w:tc>
          <w:tcPr>
            <w:tcW w:w="1417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D35938" w:rsidTr="00D35938">
        <w:tc>
          <w:tcPr>
            <w:tcW w:w="561" w:type="dxa"/>
          </w:tcPr>
          <w:p w:rsidR="00D3593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68" w:type="dxa"/>
          </w:tcPr>
          <w:p w:rsidR="00BC5588" w:rsidRPr="00BC5588" w:rsidRDefault="00BC5588" w:rsidP="00BC5588">
            <w:r w:rsidRPr="00BC5588">
              <w:t xml:space="preserve">- Не печатал совсем (0 баллов); </w:t>
            </w:r>
          </w:p>
          <w:p w:rsidR="00BC5588" w:rsidRPr="00BC5588" w:rsidRDefault="00BC5588" w:rsidP="00BC5588">
            <w:r w:rsidRPr="00BC5588">
              <w:t xml:space="preserve">- Напечатал, но с отклонениями (6 баллов); </w:t>
            </w:r>
          </w:p>
          <w:p w:rsidR="00BC5588" w:rsidRPr="00BC5588" w:rsidRDefault="00BC5588" w:rsidP="00BC5588">
            <w:r w:rsidRPr="00BC5588">
              <w:t xml:space="preserve">- правильно выбрал настройки печати, распечатал </w:t>
            </w:r>
            <w:proofErr w:type="gramStart"/>
            <w:r w:rsidRPr="00BC5588">
              <w:t>в</w:t>
            </w:r>
            <w:proofErr w:type="gramEnd"/>
            <w:r w:rsidRPr="00BC5588">
              <w:t xml:space="preserve"> </w:t>
            </w:r>
          </w:p>
          <w:p w:rsidR="00D35938" w:rsidRDefault="00BC5588" w:rsidP="00BC5588">
            <w:pPr>
              <w:rPr>
                <w:b/>
              </w:rPr>
            </w:pPr>
            <w:proofErr w:type="gramStart"/>
            <w:r w:rsidRPr="00BC5588">
              <w:t>соответствии</w:t>
            </w:r>
            <w:proofErr w:type="gramEnd"/>
            <w:r w:rsidRPr="00BC5588">
              <w:t xml:space="preserve"> с чертежом:  (12 баллов).</w:t>
            </w:r>
          </w:p>
        </w:tc>
        <w:tc>
          <w:tcPr>
            <w:tcW w:w="1417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D35938" w:rsidRDefault="00D3593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D35938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серьёзной доработки (1 балл),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требует незначительной корректировки (2 балла); </w:t>
            </w:r>
          </w:p>
          <w:p w:rsidR="00BC5588" w:rsidRPr="00BC5588" w:rsidRDefault="00BC5588" w:rsidP="00BC5588">
            <w:pPr>
              <w:jc w:val="both"/>
            </w:pPr>
            <w:r w:rsidRPr="00BC5588">
              <w:t xml:space="preserve">Модель не требует доработки - законченная модель) (4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t>балла).</w:t>
            </w:r>
          </w:p>
        </w:tc>
        <w:tc>
          <w:tcPr>
            <w:tcW w:w="1417" w:type="dxa"/>
          </w:tcPr>
          <w:p w:rsidR="00BC5588" w:rsidRPr="00BC5588" w:rsidRDefault="00BC5588" w:rsidP="00D35938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68" w:type="dxa"/>
          </w:tcPr>
          <w:p w:rsid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8" w:type="dxa"/>
          </w:tcPr>
          <w:p w:rsidR="00BC5588" w:rsidRPr="00BC5588" w:rsidRDefault="00BC5588" w:rsidP="00BC5588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</w:p>
          <w:p w:rsidR="00BC5588" w:rsidRDefault="00BC5588" w:rsidP="00BC5588">
            <w:pPr>
              <w:jc w:val="both"/>
              <w:rPr>
                <w:b/>
              </w:rPr>
            </w:pPr>
            <w:proofErr w:type="spellStart"/>
            <w:r w:rsidRPr="00BC5588">
              <w:rPr>
                <w:b/>
              </w:rPr>
              <w:t>прототипировании</w:t>
            </w:r>
            <w:proofErr w:type="spellEnd"/>
            <w:r w:rsidRPr="00BC5588">
              <w:rPr>
                <w:b/>
              </w:rPr>
              <w:t xml:space="preserve"> изделия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  <w:tr w:rsidR="00BC5588" w:rsidTr="00D35938">
        <w:tc>
          <w:tcPr>
            <w:tcW w:w="561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C5588" w:rsidRDefault="00BC5588" w:rsidP="00BC5588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BC5588" w:rsidRDefault="00BC5588" w:rsidP="00D35938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25" w:type="dxa"/>
          </w:tcPr>
          <w:p w:rsidR="00BC5588" w:rsidRDefault="00BC5588" w:rsidP="00D35938">
            <w:pPr>
              <w:jc w:val="center"/>
              <w:rPr>
                <w:b/>
              </w:rPr>
            </w:pPr>
          </w:p>
        </w:tc>
      </w:tr>
    </w:tbl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35938"/>
    <w:rsid w:val="00674C68"/>
    <w:rsid w:val="00B3793E"/>
    <w:rsid w:val="00BC5588"/>
    <w:rsid w:val="00CA504B"/>
    <w:rsid w:val="00CF3ED4"/>
    <w:rsid w:val="00D3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2021-10-24T00:45:00Z</dcterms:created>
  <dcterms:modified xsi:type="dcterms:W3CDTF">2021-10-24T01:07:00Z</dcterms:modified>
</cp:coreProperties>
</file>